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EDC1" w14:textId="77777777" w:rsidR="009B050D" w:rsidRDefault="007260DF">
      <w:pPr>
        <w:pStyle w:val="Naslov1"/>
        <w:jc w:val="center"/>
        <w:rPr>
          <w:color w:val="7030A0"/>
        </w:rPr>
      </w:pPr>
      <w:r>
        <w:rPr>
          <w:color w:val="7030A0"/>
        </w:rPr>
        <w:t>K</w:t>
      </w:r>
      <w:bookmarkStart w:id="0" w:name="_Toc18934396"/>
      <w:r>
        <w:rPr>
          <w:color w:val="7030A0"/>
        </w:rPr>
        <w:t>riteriji vrednovanja</w:t>
      </w:r>
      <w:bookmarkEnd w:id="0"/>
      <w:r>
        <w:rPr>
          <w:color w:val="7030A0"/>
        </w:rPr>
        <w:t xml:space="preserve"> </w:t>
      </w:r>
      <w:r>
        <w:rPr>
          <w:color w:val="7030A0"/>
        </w:rPr>
        <w:t>za</w:t>
      </w:r>
      <w:r>
        <w:rPr>
          <w:color w:val="7030A0"/>
        </w:rPr>
        <w:t xml:space="preserve"> </w:t>
      </w:r>
      <w:r>
        <w:rPr>
          <w:color w:val="7030A0"/>
        </w:rPr>
        <w:t xml:space="preserve">predmet </w:t>
      </w:r>
      <w:r>
        <w:rPr>
          <w:color w:val="7030A0"/>
        </w:rPr>
        <w:t>Geografij</w:t>
      </w:r>
      <w:r>
        <w:rPr>
          <w:color w:val="7030A0"/>
        </w:rPr>
        <w:t>u</w:t>
      </w:r>
      <w:r>
        <w:rPr>
          <w:color w:val="7030A0"/>
        </w:rPr>
        <w:t>, šk. god. 202</w:t>
      </w:r>
      <w:r>
        <w:rPr>
          <w:color w:val="7030A0"/>
        </w:rPr>
        <w:t>5</w:t>
      </w:r>
      <w:r>
        <w:rPr>
          <w:color w:val="7030A0"/>
        </w:rPr>
        <w:t>./202</w:t>
      </w:r>
      <w:r>
        <w:rPr>
          <w:color w:val="7030A0"/>
        </w:rPr>
        <w:t>6</w:t>
      </w:r>
      <w:r>
        <w:rPr>
          <w:color w:val="7030A0"/>
        </w:rPr>
        <w:t>.</w:t>
      </w:r>
    </w:p>
    <w:p w14:paraId="4AFEF3D6" w14:textId="200389E9" w:rsidR="007260DF" w:rsidRPr="007260DF" w:rsidRDefault="007260DF" w:rsidP="007260DF">
      <w:pPr>
        <w:rPr>
          <w:rFonts w:hint="eastAsia"/>
        </w:rPr>
      </w:pPr>
      <w:proofErr w:type="spellStart"/>
      <w:r>
        <w:t>Ućiteljica</w:t>
      </w:r>
      <w:proofErr w:type="spellEnd"/>
      <w:r>
        <w:t xml:space="preserve"> Tilda Vekić</w:t>
      </w:r>
    </w:p>
    <w:p w14:paraId="3401D3A4" w14:textId="77777777" w:rsidR="009B050D" w:rsidRDefault="009B050D">
      <w:pPr>
        <w:rPr>
          <w:rFonts w:ascii="Barlow SK" w:hAnsi="Barlow SK"/>
          <w:b/>
          <w:i/>
          <w:sz w:val="28"/>
          <w:szCs w:val="28"/>
        </w:rPr>
      </w:pPr>
    </w:p>
    <w:p w14:paraId="4520FBD7" w14:textId="77777777" w:rsidR="009B050D" w:rsidRDefault="009B050D">
      <w:pPr>
        <w:rPr>
          <w:rFonts w:ascii="Barlow SK" w:hAnsi="Barlow SK"/>
          <w:b/>
        </w:r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2064"/>
        <w:gridCol w:w="2921"/>
        <w:gridCol w:w="4471"/>
      </w:tblGrid>
      <w:tr w:rsidR="009B050D" w14:paraId="2C591606" w14:textId="77777777">
        <w:trPr>
          <w:tblHeader/>
        </w:trPr>
        <w:tc>
          <w:tcPr>
            <w:tcW w:w="2017" w:type="dxa"/>
            <w:shd w:val="clear" w:color="auto" w:fill="7030A0"/>
          </w:tcPr>
          <w:p w14:paraId="1D6A48F7" w14:textId="77777777" w:rsidR="009B050D" w:rsidRDefault="007260DF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color w:val="FFFFFF" w:themeColor="background1"/>
                <w:sz w:val="20"/>
                <w:szCs w:val="24"/>
                <w:lang w:eastAsia="hr-HR"/>
              </w:rPr>
              <w:t>Ocjena</w:t>
            </w:r>
          </w:p>
        </w:tc>
        <w:tc>
          <w:tcPr>
            <w:tcW w:w="2854" w:type="dxa"/>
            <w:shd w:val="clear" w:color="auto" w:fill="7030A0"/>
          </w:tcPr>
          <w:p w14:paraId="117DE7C0" w14:textId="77777777" w:rsidR="009B050D" w:rsidRDefault="007260DF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color w:val="FFFFFF" w:themeColor="background1"/>
                <w:sz w:val="20"/>
                <w:szCs w:val="24"/>
                <w:lang w:eastAsia="hr-HR"/>
              </w:rPr>
              <w:t>Obrazloženje</w:t>
            </w:r>
          </w:p>
        </w:tc>
        <w:tc>
          <w:tcPr>
            <w:tcW w:w="4369" w:type="dxa"/>
            <w:shd w:val="clear" w:color="auto" w:fill="7030A0"/>
          </w:tcPr>
          <w:p w14:paraId="2630772F" w14:textId="77777777" w:rsidR="009B050D" w:rsidRDefault="007260DF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color w:val="FFFFFF" w:themeColor="background1"/>
                <w:sz w:val="20"/>
                <w:szCs w:val="24"/>
                <w:lang w:eastAsia="hr-HR"/>
              </w:rPr>
              <w:t>Elementi vrednovanja</w:t>
            </w:r>
          </w:p>
        </w:tc>
      </w:tr>
      <w:tr w:rsidR="009B050D" w14:paraId="65505754" w14:textId="77777777">
        <w:trPr>
          <w:trHeight w:val="1962"/>
        </w:trPr>
        <w:tc>
          <w:tcPr>
            <w:tcW w:w="2017" w:type="dxa"/>
            <w:vAlign w:val="center"/>
          </w:tcPr>
          <w:p w14:paraId="70AEB6BF" w14:textId="77777777" w:rsidR="009B050D" w:rsidRDefault="007260DF">
            <w:pPr>
              <w:jc w:val="center"/>
              <w:rPr>
                <w:rFonts w:ascii="Barlow SK" w:hAnsi="Barlow SK"/>
                <w:b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sz w:val="20"/>
                <w:szCs w:val="24"/>
                <w:lang w:eastAsia="hr-HR"/>
              </w:rPr>
              <w:t>Dovoljan (2)</w:t>
            </w:r>
          </w:p>
        </w:tc>
        <w:tc>
          <w:tcPr>
            <w:tcW w:w="2854" w:type="dxa"/>
          </w:tcPr>
          <w:p w14:paraId="79A5C408" w14:textId="77777777" w:rsidR="009B050D" w:rsidRDefault="007260DF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Nepotpuno, površno i</w:t>
            </w:r>
          </w:p>
          <w:p w14:paraId="675E507A" w14:textId="77777777" w:rsidR="009B050D" w:rsidRDefault="007260DF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s pogreškama, izneseno znanje slabo je povezano</w:t>
            </w:r>
          </w:p>
        </w:tc>
        <w:tc>
          <w:tcPr>
            <w:tcW w:w="4369" w:type="dxa"/>
          </w:tcPr>
          <w:p w14:paraId="284255FA" w14:textId="77777777" w:rsidR="009B050D" w:rsidRDefault="007260DF">
            <w:pPr>
              <w:pStyle w:val="Default"/>
              <w:jc w:val="center"/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</w:pPr>
            <w:r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  <w:t>Geografska znanja</w:t>
            </w:r>
          </w:p>
          <w:p w14:paraId="13E922C0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Uglavnom  se snalazi na geografskoj karti.</w:t>
            </w:r>
          </w:p>
          <w:p w14:paraId="71E6EBCD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Učitelj/učiteljica mu pomaže kod odgovaranja.</w:t>
            </w:r>
          </w:p>
          <w:p w14:paraId="42F0FF53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Postavljajući pomoćna pitanja na koja učenik uvijek ne odgovara  sigurno.</w:t>
            </w:r>
          </w:p>
          <w:p w14:paraId="327FE3B4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 izražavanju radi formalne pogreške.</w:t>
            </w:r>
          </w:p>
          <w:p w14:paraId="6F4F2DFB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 xml:space="preserve">Pri odgovaranju je potreban veći broj potpitanja i usmjeravanja prema točnom odgovoru. </w:t>
            </w:r>
          </w:p>
          <w:p w14:paraId="4BA3DBDC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Nabraja faze nekog procesa, ali ne može ga samostalno opisati i izvesti zaključke.</w:t>
            </w:r>
          </w:p>
          <w:p w14:paraId="6836737E" w14:textId="77777777" w:rsidR="009B050D" w:rsidRDefault="007260DF">
            <w:pPr>
              <w:pStyle w:val="Default"/>
              <w:numPr>
                <w:ilvl w:val="0"/>
                <w:numId w:val="1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Čak i uz pomoć učitelja/učiteljice slabo i nesigurno primjenjuje znanje.</w:t>
            </w:r>
          </w:p>
          <w:p w14:paraId="0BF98A2F" w14:textId="77777777" w:rsidR="009B050D" w:rsidRDefault="009B050D">
            <w:pPr>
              <w:pStyle w:val="Default"/>
              <w:rPr>
                <w:rFonts w:ascii="Barlow SK" w:hAnsi="Barlow SK"/>
                <w:color w:val="auto"/>
              </w:rPr>
            </w:pPr>
          </w:p>
          <w:p w14:paraId="7F36E5A4" w14:textId="77777777" w:rsidR="009B050D" w:rsidRDefault="007260DF">
            <w:pPr>
              <w:pStyle w:val="Default"/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 xml:space="preserve">   </w:t>
            </w:r>
          </w:p>
          <w:p w14:paraId="7814CA19" w14:textId="77777777" w:rsidR="009B050D" w:rsidRDefault="007260DF">
            <w:pPr>
              <w:pStyle w:val="Default"/>
              <w:jc w:val="center"/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</w:pPr>
            <w:r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  <w:t xml:space="preserve">Geografsko istraživanje i vještine </w:t>
            </w:r>
          </w:p>
          <w:p w14:paraId="509A154C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 analizi grafičkih i slikovnih priloga uočene su pogreške.</w:t>
            </w:r>
          </w:p>
          <w:p w14:paraId="422FD3F5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Površno i djelomično uočava osnovne geografske procese.</w:t>
            </w:r>
          </w:p>
          <w:p w14:paraId="3FE3458E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Rijetko izrazi vlastito mišljenje.</w:t>
            </w:r>
          </w:p>
          <w:p w14:paraId="0CF0337A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Slabo se služi dodatnim izvorima znanja i teško procjenjuje točnost ili relevantnost u dodatnoj literaturi.</w:t>
            </w:r>
          </w:p>
          <w:p w14:paraId="75F38F75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lastRenderedPageBreak/>
              <w:t>Djelomično točno prikazuje rezultate istraživanja, a tumačenja rezultata su jako manjkava.</w:t>
            </w:r>
          </w:p>
          <w:p w14:paraId="1BD367ED" w14:textId="77777777" w:rsidR="009B050D" w:rsidRDefault="007260DF">
            <w:pPr>
              <w:pStyle w:val="Default"/>
              <w:numPr>
                <w:ilvl w:val="0"/>
                <w:numId w:val="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Pri provođenju istraživanja treba kontinuiranu pomoć, ali se trudi primijeniti osnovna pravila.</w:t>
            </w:r>
          </w:p>
          <w:p w14:paraId="1846C2A5" w14:textId="77777777" w:rsidR="009B050D" w:rsidRDefault="009B050D">
            <w:pPr>
              <w:pStyle w:val="Default"/>
              <w:rPr>
                <w:rFonts w:ascii="Barlow SK" w:hAnsi="Barlow SK"/>
                <w:color w:val="auto"/>
              </w:rPr>
            </w:pPr>
          </w:p>
          <w:p w14:paraId="6DA5FBB8" w14:textId="77777777" w:rsidR="009B050D" w:rsidRDefault="007260DF">
            <w:pPr>
              <w:pStyle w:val="Default"/>
              <w:jc w:val="center"/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</w:pPr>
            <w:r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  <w:t>Kartografska pismenost</w:t>
            </w:r>
          </w:p>
          <w:p w14:paraId="13B6C280" w14:textId="77777777" w:rsidR="009B050D" w:rsidRDefault="007260DF">
            <w:pPr>
              <w:pStyle w:val="Default"/>
              <w:numPr>
                <w:ilvl w:val="0"/>
                <w:numId w:val="3"/>
              </w:numPr>
              <w:ind w:left="454" w:hanging="397"/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Slabo se služi geografskom kartom, teško prepoznaje pojedine geografske sadržaje na geografskoj karti</w:t>
            </w:r>
          </w:p>
        </w:tc>
      </w:tr>
      <w:tr w:rsidR="009B050D" w14:paraId="32DA2F6B" w14:textId="77777777">
        <w:trPr>
          <w:trHeight w:val="2134"/>
        </w:trPr>
        <w:tc>
          <w:tcPr>
            <w:tcW w:w="2017" w:type="dxa"/>
            <w:vAlign w:val="center"/>
          </w:tcPr>
          <w:p w14:paraId="56331F82" w14:textId="77777777" w:rsidR="009B050D" w:rsidRDefault="007260DF">
            <w:pPr>
              <w:jc w:val="center"/>
              <w:rPr>
                <w:rFonts w:ascii="Barlow SK" w:hAnsi="Barlow SK"/>
                <w:b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sz w:val="20"/>
                <w:szCs w:val="24"/>
                <w:lang w:eastAsia="hr-HR"/>
              </w:rPr>
              <w:lastRenderedPageBreak/>
              <w:t>Dobar (3)</w:t>
            </w:r>
          </w:p>
        </w:tc>
        <w:tc>
          <w:tcPr>
            <w:tcW w:w="2854" w:type="dxa"/>
          </w:tcPr>
          <w:p w14:paraId="024CB0F2" w14:textId="77777777" w:rsidR="009B050D" w:rsidRDefault="007260DF">
            <w:pPr>
              <w:jc w:val="center"/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>Djelomično logično</w:t>
            </w:r>
          </w:p>
          <w:p w14:paraId="532CEAE9" w14:textId="77777777" w:rsidR="009B050D" w:rsidRDefault="007260DF">
            <w:pPr>
              <w:jc w:val="center"/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>i uvjerljivo</w:t>
            </w:r>
          </w:p>
        </w:tc>
        <w:tc>
          <w:tcPr>
            <w:tcW w:w="4369" w:type="dxa"/>
          </w:tcPr>
          <w:p w14:paraId="7D3CD2EC" w14:textId="77777777" w:rsidR="009B050D" w:rsidRDefault="007260DF">
            <w:pPr>
              <w:jc w:val="center"/>
              <w:rPr>
                <w:rFonts w:ascii="Barlow SK" w:eastAsia="Times New Roman" w:hAnsi="Barlow SK" w:cs="Times New Roman"/>
                <w:b/>
                <w:sz w:val="22"/>
                <w:u w:val="single"/>
                <w:lang w:eastAsia="hr-HR"/>
              </w:rPr>
            </w:pPr>
            <w:r>
              <w:rPr>
                <w:rFonts w:ascii="Barlow SK" w:eastAsia="Times New Roman" w:hAnsi="Barlow SK" w:cs="Times New Roman"/>
                <w:b/>
                <w:sz w:val="22"/>
                <w:u w:val="single"/>
                <w:lang w:eastAsia="hr-HR"/>
              </w:rPr>
              <w:t>Geografska znanja</w:t>
            </w:r>
          </w:p>
          <w:p w14:paraId="21749641" w14:textId="77777777" w:rsidR="009B050D" w:rsidRDefault="007260DF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Vlada osnovnim znanjem propisanim ishodima predmetnog kurikuluma i </w:t>
            </w:r>
            <w:proofErr w:type="spellStart"/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međupredmetnim</w:t>
            </w:r>
            <w:proofErr w:type="spellEnd"/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 očekivanjima.</w:t>
            </w:r>
          </w:p>
          <w:p w14:paraId="10B51275" w14:textId="77777777" w:rsidR="009B050D" w:rsidRDefault="007260DF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 primjeni i povezivanju činjenica ne pokazuje sigurnost i samostalnost (nema bitnih pogrešaka pri izlaganju činjenica; potrebna su  i potpitanja učitelja/učiteljice, osobito kad se radi o povezivanju materijala; ne zna suvislo i bez učiteljeve pomoći izložiti  obrađeno gradivo).</w:t>
            </w:r>
          </w:p>
          <w:p w14:paraId="0D91D9FD" w14:textId="77777777" w:rsidR="009B050D" w:rsidRDefault="007260DF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Nesiguran u objašnjavanju uzročno-posljedičnih veza na Zemlji.</w:t>
            </w:r>
          </w:p>
          <w:p w14:paraId="2F647D54" w14:textId="77777777" w:rsidR="009B050D" w:rsidRDefault="007260DF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 rješavanju problemskih zadataka i prikazivanju međuodnosa u živome svijetu treba pomoć učitelj/učiteljice.</w:t>
            </w:r>
          </w:p>
          <w:p w14:paraId="3D28BEC1" w14:textId="77777777" w:rsidR="009B050D" w:rsidRDefault="007260DF">
            <w:pPr>
              <w:pStyle w:val="Odlomakpopisa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Razumije osnovne obrađene programske sadržaje, ali ih ne </w:t>
            </w: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lastRenderedPageBreak/>
              <w:t>primjenjuje u novoj situaciji niti potkrepljuje vlastitim primjerima.</w:t>
            </w:r>
          </w:p>
          <w:p w14:paraId="5F2AD7A4" w14:textId="77777777" w:rsidR="009B050D" w:rsidRDefault="009B050D">
            <w:pPr>
              <w:pStyle w:val="Odlomakpopisa"/>
              <w:rPr>
                <w:rFonts w:ascii="Barlow SK" w:hAnsi="Barlow SK"/>
                <w:szCs w:val="24"/>
              </w:rPr>
            </w:pPr>
          </w:p>
          <w:p w14:paraId="099F8D24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48F65A65" w14:textId="77777777" w:rsidR="009B050D" w:rsidRDefault="007260DF">
            <w:pPr>
              <w:pStyle w:val="Default"/>
              <w:jc w:val="center"/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Geografsko istraživanje i vještine</w:t>
            </w:r>
            <w:r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  <w:t xml:space="preserve"> </w:t>
            </w:r>
          </w:p>
          <w:p w14:paraId="2DF6B700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Uz pomoć učitelja/učiteljice djelomično donosi zaključke pri analizi geografskih procesa i pojava.</w:t>
            </w:r>
          </w:p>
          <w:p w14:paraId="6CD73A76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Nedovoljno samostalno izvodi praktične radove.</w:t>
            </w:r>
          </w:p>
          <w:p w14:paraId="17EABB4E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Nedovoljno samostalno provodi istraživanje i primjenjuje usvojeno teorijsko znanje.</w:t>
            </w:r>
          </w:p>
          <w:p w14:paraId="23204B52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Vidljivi su propusti u opažanju, a u raspravama sudjeluje samo povremeno.</w:t>
            </w:r>
          </w:p>
          <w:p w14:paraId="28F6542B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Prikazivanje i argumentacija rezultata nije dovoljno precizna te treba pomoć učitelja/učiteljice. </w:t>
            </w:r>
          </w:p>
          <w:p w14:paraId="0D07C520" w14:textId="77777777" w:rsidR="009B050D" w:rsidRDefault="007260DF">
            <w:pPr>
              <w:pStyle w:val="Odlomakpopisa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Uz pomoć prepoznaje ili postavlja istraživačka pitanja i služi se dodatnom literaturom.</w:t>
            </w:r>
          </w:p>
          <w:p w14:paraId="7E220562" w14:textId="77777777" w:rsidR="009B050D" w:rsidRDefault="009B050D">
            <w:pPr>
              <w:rPr>
                <w:rFonts w:ascii="Barlow SK" w:hAnsi="Barlow SK"/>
                <w:b/>
                <w:szCs w:val="24"/>
              </w:rPr>
            </w:pPr>
          </w:p>
          <w:p w14:paraId="7A35799C" w14:textId="77777777" w:rsidR="009B050D" w:rsidRDefault="009B050D">
            <w:pPr>
              <w:rPr>
                <w:rFonts w:ascii="Barlow SK" w:hAnsi="Barlow SK"/>
                <w:b/>
                <w:szCs w:val="24"/>
              </w:rPr>
            </w:pPr>
          </w:p>
          <w:p w14:paraId="70873CFF" w14:textId="77777777" w:rsidR="009B050D" w:rsidRDefault="007260DF">
            <w:pPr>
              <w:pStyle w:val="Default"/>
              <w:jc w:val="center"/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Kartografska pismenost</w:t>
            </w:r>
          </w:p>
          <w:p w14:paraId="0F3BEF10" w14:textId="77777777" w:rsidR="009B050D" w:rsidRDefault="007260DF">
            <w:pPr>
              <w:pStyle w:val="Odlomakpopisa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Geografsku kartu koristi uz učiteljevu pomoć, samostalno pokazuje osnovne sadržaje ali uz više vremena.</w:t>
            </w:r>
          </w:p>
          <w:p w14:paraId="094EE5FF" w14:textId="77777777" w:rsidR="009B050D" w:rsidRDefault="009B050D">
            <w:pPr>
              <w:pStyle w:val="Default"/>
              <w:rPr>
                <w:rFonts w:ascii="Barlow SK" w:hAnsi="Barlow SK"/>
              </w:rPr>
            </w:pPr>
          </w:p>
        </w:tc>
      </w:tr>
      <w:tr w:rsidR="009B050D" w14:paraId="2588F332" w14:textId="77777777">
        <w:trPr>
          <w:trHeight w:val="1815"/>
        </w:trPr>
        <w:tc>
          <w:tcPr>
            <w:tcW w:w="2017" w:type="dxa"/>
            <w:vAlign w:val="center"/>
          </w:tcPr>
          <w:p w14:paraId="7759F628" w14:textId="77777777" w:rsidR="009B050D" w:rsidRDefault="007260DF">
            <w:pPr>
              <w:jc w:val="center"/>
              <w:rPr>
                <w:rFonts w:ascii="Barlow SK" w:hAnsi="Barlow SK"/>
                <w:b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sz w:val="20"/>
                <w:szCs w:val="24"/>
                <w:lang w:eastAsia="hr-HR"/>
              </w:rPr>
              <w:lastRenderedPageBreak/>
              <w:t>Vrlo dobar (4)</w:t>
            </w:r>
          </w:p>
        </w:tc>
        <w:tc>
          <w:tcPr>
            <w:tcW w:w="2854" w:type="dxa"/>
          </w:tcPr>
          <w:p w14:paraId="51455803" w14:textId="77777777" w:rsidR="009B050D" w:rsidRDefault="007260DF">
            <w:pPr>
              <w:jc w:val="center"/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 xml:space="preserve">Točno, logično, temeljito i s razumijevanjem </w:t>
            </w:r>
          </w:p>
        </w:tc>
        <w:tc>
          <w:tcPr>
            <w:tcW w:w="4369" w:type="dxa"/>
          </w:tcPr>
          <w:p w14:paraId="6C4E521D" w14:textId="77777777" w:rsidR="009B050D" w:rsidRDefault="007260DF">
            <w:pPr>
              <w:jc w:val="center"/>
              <w:rPr>
                <w:rFonts w:ascii="Barlow SK" w:eastAsia="Times New Roman" w:hAnsi="Barlow SK" w:cs="Times New Roman"/>
                <w:sz w:val="22"/>
                <w:u w:val="single"/>
                <w:lang w:eastAsia="hr-HR"/>
              </w:rPr>
            </w:pPr>
            <w:r>
              <w:rPr>
                <w:rFonts w:ascii="Barlow SK" w:eastAsia="Times New Roman" w:hAnsi="Barlow SK" w:cs="Times New Roman"/>
                <w:b/>
                <w:sz w:val="22"/>
                <w:u w:val="single"/>
                <w:lang w:eastAsia="hr-HR"/>
              </w:rPr>
              <w:t>Geografska znanja</w:t>
            </w:r>
            <w:r>
              <w:rPr>
                <w:rFonts w:ascii="Barlow SK" w:eastAsia="Times New Roman" w:hAnsi="Barlow SK" w:cs="Times New Roman"/>
                <w:sz w:val="22"/>
                <w:u w:val="single"/>
                <w:lang w:eastAsia="hr-HR"/>
              </w:rPr>
              <w:t xml:space="preserve"> </w:t>
            </w:r>
          </w:p>
          <w:p w14:paraId="13B11960" w14:textId="77777777" w:rsidR="009B050D" w:rsidRDefault="007260DF">
            <w:pPr>
              <w:pStyle w:val="Odlomakpopisa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Sigurno i solidno vlada znanjem ishoda predmetnog kurikuluma  i </w:t>
            </w:r>
            <w:proofErr w:type="spellStart"/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međupredmetnih</w:t>
            </w:r>
            <w:proofErr w:type="spellEnd"/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 očekivanja uz praktičnu primjenu, ali ima </w:t>
            </w: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lastRenderedPageBreak/>
              <w:t>nedostataka u povezivanju detalja i činjenica  (nedostatke u povezivanju činjenica ispravlja na  napomenu /učiteljice).</w:t>
            </w:r>
          </w:p>
          <w:p w14:paraId="0C272EA7" w14:textId="77777777" w:rsidR="009B050D" w:rsidRDefault="007260DF">
            <w:pPr>
              <w:pStyle w:val="Odlomakpopisa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Uspješno objašnjava naučeno. Služi se usvojenim znanjem i navodi vlastite primjere te logično obrazlaže prirodne zakonitosti uz rijetke poticaje ili pomoć učitelja/učiteljice.</w:t>
            </w:r>
          </w:p>
          <w:p w14:paraId="563567AD" w14:textId="77777777" w:rsidR="009B050D" w:rsidRDefault="007260DF">
            <w:pPr>
              <w:pStyle w:val="Odlomakpopisa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Povezuje naučene nastavne sadržaje sa svakodnevnim životom</w:t>
            </w:r>
          </w:p>
          <w:p w14:paraId="59D73BBA" w14:textId="77777777" w:rsidR="009B050D" w:rsidRDefault="007260DF">
            <w:pPr>
              <w:pStyle w:val="Odlomakpopisa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Uglavnom samostalno rješava problemske zadatke.</w:t>
            </w:r>
          </w:p>
          <w:p w14:paraId="311B2D48" w14:textId="77777777" w:rsidR="009B050D" w:rsidRDefault="009B050D">
            <w:pPr>
              <w:pStyle w:val="Odlomakpopisa"/>
              <w:rPr>
                <w:rFonts w:ascii="Barlow SK" w:hAnsi="Barlow SK"/>
                <w:szCs w:val="24"/>
              </w:rPr>
            </w:pPr>
          </w:p>
          <w:p w14:paraId="7AA4ED68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2434AF36" w14:textId="77777777" w:rsidR="009B050D" w:rsidRDefault="007260DF">
            <w:pPr>
              <w:pStyle w:val="Default"/>
              <w:jc w:val="center"/>
              <w:rPr>
                <w:rFonts w:ascii="Barlow SK" w:hAnsi="Barlow SK"/>
                <w:b/>
                <w:color w:val="auto"/>
              </w:rPr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Geografsko istraživanje i vještine</w:t>
            </w:r>
            <w:r>
              <w:rPr>
                <w:rFonts w:ascii="Barlow SK" w:eastAsia="Times New Roman" w:hAnsi="Barlow SK"/>
                <w:b/>
                <w:color w:val="auto"/>
                <w:lang w:eastAsia="hr-HR"/>
              </w:rPr>
              <w:t xml:space="preserve"> </w:t>
            </w:r>
          </w:p>
          <w:p w14:paraId="14326AFC" w14:textId="77777777" w:rsidR="009B050D" w:rsidRDefault="007260DF">
            <w:pPr>
              <w:pStyle w:val="Odlomakpopisa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Uspješno primjenjuje stečena znanja.</w:t>
            </w:r>
          </w:p>
          <w:p w14:paraId="6D3EFA25" w14:textId="77777777" w:rsidR="009B050D" w:rsidRDefault="007260DF">
            <w:pPr>
              <w:pStyle w:val="Default"/>
              <w:numPr>
                <w:ilvl w:val="0"/>
                <w:numId w:val="8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 xml:space="preserve">Gotovo uvijek primjenjuje geografska znanja, sposobnosti i vještine u istraživanjima. </w:t>
            </w:r>
          </w:p>
          <w:p w14:paraId="240F4AEA" w14:textId="77777777" w:rsidR="009B050D" w:rsidRDefault="007260DF">
            <w:pPr>
              <w:pStyle w:val="Default"/>
              <w:numPr>
                <w:ilvl w:val="0"/>
                <w:numId w:val="8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 provođenju istraživanja u potpunosti slijedi zadane etape uz manju pomoć u formuliranju istraživačkog pitanja.</w:t>
            </w:r>
          </w:p>
          <w:p w14:paraId="79B9B504" w14:textId="77777777" w:rsidR="009B050D" w:rsidRDefault="007260DF">
            <w:pPr>
              <w:pStyle w:val="Default"/>
              <w:numPr>
                <w:ilvl w:val="0"/>
                <w:numId w:val="8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Samostalno prikazuje rezultate istraživanja, analizira ih, izvodi zaključke i prezentira rezultate rada.</w:t>
            </w:r>
          </w:p>
          <w:p w14:paraId="64625BA1" w14:textId="77777777" w:rsidR="009B050D" w:rsidRDefault="007260DF">
            <w:pPr>
              <w:pStyle w:val="Default"/>
              <w:numPr>
                <w:ilvl w:val="0"/>
                <w:numId w:val="8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>Uspješno samostalno opaža te često sudjeluje u raspravama i interpretacijama.</w:t>
            </w:r>
          </w:p>
          <w:p w14:paraId="2C620F06" w14:textId="77777777" w:rsidR="009B050D" w:rsidRDefault="007260DF">
            <w:pPr>
              <w:pStyle w:val="Default"/>
              <w:numPr>
                <w:ilvl w:val="0"/>
                <w:numId w:val="8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eastAsia="Times New Roman" w:hAnsi="Barlow SK"/>
                <w:color w:val="auto"/>
                <w:lang w:eastAsia="hr-HR"/>
              </w:rPr>
              <w:t xml:space="preserve">Samostalno odabire adekvatnu literaturu i </w:t>
            </w:r>
            <w:r>
              <w:rPr>
                <w:rFonts w:ascii="Barlow SK" w:eastAsia="Times New Roman" w:hAnsi="Barlow SK"/>
                <w:color w:val="auto"/>
                <w:lang w:eastAsia="hr-HR"/>
              </w:rPr>
              <w:lastRenderedPageBreak/>
              <w:t xml:space="preserve">njome se služi.  </w:t>
            </w:r>
          </w:p>
          <w:p w14:paraId="48E7235C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66445384" w14:textId="77777777" w:rsidR="009B050D" w:rsidRDefault="007260DF">
            <w:pPr>
              <w:pStyle w:val="Default"/>
              <w:jc w:val="center"/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Kartografska pismenost</w:t>
            </w:r>
          </w:p>
          <w:p w14:paraId="6644D9A6" w14:textId="77777777" w:rsidR="009B050D" w:rsidRDefault="007260DF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Uspješno analizira kartografske, grafičke i slikovne priloge te uglavnom samostalno donosi zaključke.</w:t>
            </w:r>
          </w:p>
          <w:p w14:paraId="7A5EA851" w14:textId="77777777" w:rsidR="009B050D" w:rsidRDefault="007260DF">
            <w:pPr>
              <w:pStyle w:val="Odlomakpopisa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Uočava geografske sadržaje na geografskoj karti i koristi se njima s minimalnom pomoći učitelja/učiteljice.</w:t>
            </w:r>
          </w:p>
          <w:p w14:paraId="1C6C24AA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7BC73D55" w14:textId="77777777" w:rsidR="009B050D" w:rsidRDefault="007260DF">
            <w:pPr>
              <w:rPr>
                <w:rFonts w:ascii="Barlow SK" w:hAnsi="Barlow SK"/>
                <w:color w:val="FF0000"/>
                <w:szCs w:val="24"/>
              </w:rPr>
            </w:pPr>
            <w:r>
              <w:rPr>
                <w:rFonts w:ascii="Barlow SK" w:eastAsia="Times New Roman" w:hAnsi="Barlow SK" w:cs="Times New Roman"/>
                <w:color w:val="FF0000"/>
                <w:sz w:val="20"/>
                <w:szCs w:val="24"/>
                <w:lang w:eastAsia="hr-HR"/>
              </w:rPr>
              <w:t xml:space="preserve">                           </w:t>
            </w: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9B050D" w14:paraId="6B2F11AF" w14:textId="77777777">
        <w:trPr>
          <w:trHeight w:val="959"/>
        </w:trPr>
        <w:tc>
          <w:tcPr>
            <w:tcW w:w="2017" w:type="dxa"/>
            <w:vAlign w:val="center"/>
          </w:tcPr>
          <w:p w14:paraId="11E68ED2" w14:textId="77777777" w:rsidR="009B050D" w:rsidRDefault="007260DF">
            <w:pPr>
              <w:jc w:val="center"/>
              <w:rPr>
                <w:rFonts w:ascii="Barlow SK" w:hAnsi="Barlow SK"/>
                <w:b/>
                <w:szCs w:val="24"/>
              </w:rPr>
            </w:pPr>
            <w:r>
              <w:rPr>
                <w:rFonts w:ascii="Barlow SK" w:eastAsia="Times New Roman" w:hAnsi="Barlow SK" w:cs="Times New Roman"/>
                <w:b/>
                <w:sz w:val="20"/>
                <w:szCs w:val="24"/>
                <w:lang w:eastAsia="hr-HR"/>
              </w:rPr>
              <w:lastRenderedPageBreak/>
              <w:t>Odličan (5)</w:t>
            </w:r>
          </w:p>
        </w:tc>
        <w:tc>
          <w:tcPr>
            <w:tcW w:w="2854" w:type="dxa"/>
          </w:tcPr>
          <w:p w14:paraId="5501D6F8" w14:textId="77777777" w:rsidR="009B050D" w:rsidRDefault="007260DF">
            <w:pPr>
              <w:jc w:val="center"/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>Izrazito točno, logično, temeljito, opširno, argumentirano</w:t>
            </w:r>
          </w:p>
        </w:tc>
        <w:tc>
          <w:tcPr>
            <w:tcW w:w="4369" w:type="dxa"/>
          </w:tcPr>
          <w:p w14:paraId="42A0C947" w14:textId="77777777" w:rsidR="009B050D" w:rsidRDefault="007260DF">
            <w:pPr>
              <w:jc w:val="center"/>
              <w:rPr>
                <w:rFonts w:ascii="Barlow SK" w:eastAsia="Times New Roman" w:hAnsi="Barlow SK" w:cs="Times New Roman"/>
                <w:sz w:val="22"/>
                <w:u w:val="single"/>
                <w:lang w:eastAsia="hr-HR"/>
              </w:rPr>
            </w:pPr>
            <w:r>
              <w:rPr>
                <w:rFonts w:ascii="Barlow SK" w:eastAsia="Times New Roman" w:hAnsi="Barlow SK" w:cs="Times New Roman"/>
                <w:b/>
                <w:sz w:val="22"/>
                <w:u w:val="single"/>
                <w:lang w:eastAsia="hr-HR"/>
              </w:rPr>
              <w:t>Geografska znanja</w:t>
            </w:r>
            <w:r>
              <w:rPr>
                <w:rFonts w:ascii="Barlow SK" w:eastAsia="Times New Roman" w:hAnsi="Barlow SK" w:cs="Times New Roman"/>
                <w:sz w:val="22"/>
                <w:u w:val="single"/>
                <w:lang w:eastAsia="hr-HR"/>
              </w:rPr>
              <w:t xml:space="preserve"> </w:t>
            </w:r>
          </w:p>
          <w:p w14:paraId="2D5672D3" w14:textId="77777777" w:rsidR="009B050D" w:rsidRDefault="007260DF">
            <w:pPr>
              <w:pStyle w:val="Odlomakpopisa"/>
              <w:numPr>
                <w:ilvl w:val="0"/>
                <w:numId w:val="10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Usvojeno znanje primjenjuje u novim situacijama i na složenijim primjerima.</w:t>
            </w:r>
          </w:p>
          <w:p w14:paraId="687FCDCF" w14:textId="77777777" w:rsidR="009B050D" w:rsidRDefault="007260DF">
            <w:pPr>
              <w:pStyle w:val="Odlomakpopisa"/>
              <w:numPr>
                <w:ilvl w:val="0"/>
                <w:numId w:val="10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Uspješno  primjenjuje stečeno znanje te korelira usvojeno sa srodnim gradivom.</w:t>
            </w:r>
          </w:p>
          <w:p w14:paraId="0A077125" w14:textId="77777777" w:rsidR="009B050D" w:rsidRDefault="007260DF">
            <w:pPr>
              <w:pStyle w:val="Odlomakpopisa"/>
              <w:numPr>
                <w:ilvl w:val="0"/>
                <w:numId w:val="10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Samostalno rješava najsloženije problemske zadatke.</w:t>
            </w:r>
          </w:p>
          <w:p w14:paraId="5A8C3DFB" w14:textId="77777777" w:rsidR="009B050D" w:rsidRDefault="007260DF">
            <w:pPr>
              <w:pStyle w:val="Odlomakpopisa"/>
              <w:numPr>
                <w:ilvl w:val="0"/>
                <w:numId w:val="10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Samostalno uočava i tumači uzročno - posljedične veze i međuodnose na Zemlji navodeći vlastite primjere.</w:t>
            </w:r>
          </w:p>
          <w:p w14:paraId="5132A019" w14:textId="77777777" w:rsidR="009B050D" w:rsidRDefault="009B050D">
            <w:pPr>
              <w:pStyle w:val="Odlomakpopisa"/>
              <w:rPr>
                <w:rFonts w:ascii="Barlow SK" w:hAnsi="Barlow SK"/>
                <w:szCs w:val="24"/>
              </w:rPr>
            </w:pPr>
          </w:p>
          <w:p w14:paraId="1E34B7B9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67790979" w14:textId="77777777" w:rsidR="009B050D" w:rsidRDefault="007260DF">
            <w:pPr>
              <w:pStyle w:val="Default"/>
              <w:jc w:val="center"/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Geografsko istraživanje i vještine</w:t>
            </w:r>
            <w:r>
              <w:rPr>
                <w:rFonts w:ascii="Barlow SK" w:eastAsia="Times New Roman" w:hAnsi="Barlow SK"/>
                <w:b/>
                <w:color w:val="auto"/>
                <w:u w:val="single"/>
                <w:lang w:eastAsia="hr-HR"/>
              </w:rPr>
              <w:t xml:space="preserve"> </w:t>
            </w:r>
          </w:p>
          <w:p w14:paraId="296D5BEC" w14:textId="77777777" w:rsidR="009B050D" w:rsidRDefault="007260DF">
            <w:pPr>
              <w:pStyle w:val="Odlomakpopisa"/>
              <w:numPr>
                <w:ilvl w:val="0"/>
                <w:numId w:val="11"/>
              </w:numPr>
              <w:ind w:left="397" w:hanging="340"/>
              <w:jc w:val="center"/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u w:val="single"/>
                <w:lang w:eastAsia="hr-HR"/>
              </w:rPr>
              <w:t>Na</w:t>
            </w: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ročito se ističe u diskusijama , praktičnim vježbama ( kartama,  grafikonima,  referatima, digitalnim materijalima).</w:t>
            </w:r>
          </w:p>
          <w:p w14:paraId="636C34F7" w14:textId="77777777" w:rsidR="009B050D" w:rsidRDefault="007260DF">
            <w:pPr>
              <w:pStyle w:val="Odlomakpopisa"/>
              <w:numPr>
                <w:ilvl w:val="0"/>
                <w:numId w:val="1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Samostalno osmišljava praktične radove te pokazuje originalnost i kreativnost u njihovu izvođenju .</w:t>
            </w:r>
          </w:p>
          <w:p w14:paraId="4938C577" w14:textId="77777777" w:rsidR="009B050D" w:rsidRDefault="007260DF">
            <w:pPr>
              <w:pStyle w:val="Odlomakpopisa"/>
              <w:numPr>
                <w:ilvl w:val="0"/>
                <w:numId w:val="1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Samostalno postavlja istraživačka pitanja i </w:t>
            </w: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lastRenderedPageBreak/>
              <w:t>na temelju njih osmišljava istraživanja, a rezultate rada kreativno prikazuje i argumentira uočavajući povezanost promatranih promjena s usvojenim nastavnim sadržajima i svakodnevnim životom.</w:t>
            </w:r>
          </w:p>
          <w:p w14:paraId="21FC48FD" w14:textId="77777777" w:rsidR="009B050D" w:rsidRDefault="007260DF">
            <w:pPr>
              <w:pStyle w:val="Odlomakpopisa"/>
              <w:numPr>
                <w:ilvl w:val="0"/>
                <w:numId w:val="1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Redovito sudjeluje u raspravama i interpretacijama.</w:t>
            </w:r>
          </w:p>
          <w:p w14:paraId="6688D4D2" w14:textId="77777777" w:rsidR="009B050D" w:rsidRDefault="007260DF">
            <w:pPr>
              <w:pStyle w:val="Odlomakpopisa"/>
              <w:numPr>
                <w:ilvl w:val="0"/>
                <w:numId w:val="1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>Uspješno se služi dodatnom literaturom i izvorima te procjenjuje točnost podataka u dodatnoj literaturi.</w:t>
            </w:r>
          </w:p>
          <w:p w14:paraId="2A595DFF" w14:textId="77777777" w:rsidR="009B050D" w:rsidRDefault="007260DF">
            <w:pPr>
              <w:pStyle w:val="Odlomakpopisa"/>
              <w:numPr>
                <w:ilvl w:val="0"/>
                <w:numId w:val="1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Samostalno izvodi zaključke i uočava uzročno-posljedične veze, geografske pojave i procese. </w:t>
            </w:r>
          </w:p>
          <w:p w14:paraId="4177D415" w14:textId="77777777" w:rsidR="009B050D" w:rsidRDefault="009B050D">
            <w:pPr>
              <w:rPr>
                <w:rFonts w:ascii="Barlow SK" w:hAnsi="Barlow SK"/>
                <w:szCs w:val="24"/>
              </w:rPr>
            </w:pPr>
          </w:p>
          <w:p w14:paraId="2D0FF84E" w14:textId="77777777" w:rsidR="009B050D" w:rsidRDefault="007260DF">
            <w:pPr>
              <w:pStyle w:val="Default"/>
              <w:jc w:val="center"/>
            </w:pPr>
            <w:r>
              <w:rPr>
                <w:rStyle w:val="normaltextrun"/>
                <w:rFonts w:ascii="Barlow SK" w:eastAsia="Times New Roman" w:hAnsi="Barlow SK" w:cs="Calibri"/>
                <w:b/>
                <w:u w:val="single"/>
                <w:lang w:eastAsia="hr-HR"/>
              </w:rPr>
              <w:t>Kartografska pismenost</w:t>
            </w:r>
          </w:p>
          <w:p w14:paraId="58B59789" w14:textId="77777777" w:rsidR="009B050D" w:rsidRDefault="007260DF">
            <w:pPr>
              <w:pStyle w:val="Odlomakpopisa"/>
              <w:numPr>
                <w:ilvl w:val="0"/>
                <w:numId w:val="12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Prisutno je okretno snalaženje i dobro čitanje geografske karte. </w:t>
            </w:r>
          </w:p>
          <w:p w14:paraId="49833C62" w14:textId="77777777" w:rsidR="009B050D" w:rsidRDefault="007260DF">
            <w:pPr>
              <w:pStyle w:val="Odlomakpopisa"/>
              <w:numPr>
                <w:ilvl w:val="0"/>
                <w:numId w:val="12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Cs w:val="24"/>
                <w:lang w:eastAsia="hr-HR"/>
              </w:rPr>
              <w:t xml:space="preserve">Točno, precizno i brzo uočava geografske sadržaje na geografskoj karti. </w:t>
            </w:r>
          </w:p>
          <w:p w14:paraId="4AB05EBB" w14:textId="77777777" w:rsidR="009B050D" w:rsidRDefault="007260DF">
            <w:pPr>
              <w:tabs>
                <w:tab w:val="left" w:pos="1693"/>
              </w:tabs>
              <w:rPr>
                <w:rFonts w:ascii="Barlow SK" w:hAnsi="Barlow SK"/>
                <w:szCs w:val="24"/>
              </w:rPr>
            </w:pPr>
            <w:r>
              <w:rPr>
                <w:rFonts w:ascii="Barlow SK" w:eastAsia="Times New Roman" w:hAnsi="Barlow SK" w:cs="Times New Roman"/>
                <w:sz w:val="20"/>
                <w:szCs w:val="24"/>
                <w:lang w:eastAsia="hr-HR"/>
              </w:rPr>
              <w:tab/>
            </w:r>
          </w:p>
        </w:tc>
      </w:tr>
    </w:tbl>
    <w:p w14:paraId="07C65A0B" w14:textId="77777777" w:rsidR="009B050D" w:rsidRDefault="009B050D">
      <w:pPr>
        <w:jc w:val="center"/>
        <w:rPr>
          <w:rFonts w:ascii="Barlow SK" w:hAnsi="Barlow SK"/>
          <w:b/>
        </w:rPr>
      </w:pPr>
    </w:p>
    <w:p w14:paraId="5F790806" w14:textId="77777777" w:rsidR="009B050D" w:rsidRDefault="009B050D">
      <w:pPr>
        <w:jc w:val="center"/>
        <w:rPr>
          <w:rFonts w:ascii="Barlow SK" w:hAnsi="Barlow SK"/>
          <w:b/>
        </w:rPr>
      </w:pPr>
    </w:p>
    <w:p w14:paraId="4135B894" w14:textId="77777777" w:rsidR="009B050D" w:rsidRDefault="009B050D">
      <w:pPr>
        <w:jc w:val="center"/>
        <w:rPr>
          <w:rFonts w:ascii="Barlow SK" w:hAnsi="Barlow SK"/>
          <w:b/>
        </w:rPr>
      </w:pPr>
    </w:p>
    <w:p w14:paraId="44F6DCE8" w14:textId="77777777" w:rsidR="009B050D" w:rsidRDefault="009B050D">
      <w:pPr>
        <w:jc w:val="center"/>
        <w:rPr>
          <w:rFonts w:ascii="Barlow SK" w:hAnsi="Barlow SK"/>
          <w:b/>
        </w:rPr>
      </w:pPr>
    </w:p>
    <w:p w14:paraId="4D8593A3" w14:textId="77777777" w:rsidR="009B050D" w:rsidRDefault="009B050D">
      <w:pPr>
        <w:jc w:val="center"/>
        <w:rPr>
          <w:rFonts w:ascii="Barlow SK" w:hAnsi="Barlow SK"/>
          <w:b/>
        </w:rPr>
      </w:pPr>
    </w:p>
    <w:p w14:paraId="187DA883" w14:textId="77777777" w:rsidR="009B050D" w:rsidRDefault="009B050D">
      <w:pPr>
        <w:jc w:val="center"/>
        <w:rPr>
          <w:rFonts w:ascii="Barlow SK" w:hAnsi="Barlow SK"/>
          <w:b/>
        </w:rPr>
      </w:pPr>
    </w:p>
    <w:p w14:paraId="27B66A54" w14:textId="77777777" w:rsidR="009B050D" w:rsidRDefault="009B050D">
      <w:pPr>
        <w:jc w:val="center"/>
        <w:rPr>
          <w:rFonts w:ascii="Barlow SK" w:hAnsi="Barlow SK"/>
          <w:b/>
        </w:rPr>
      </w:pPr>
    </w:p>
    <w:p w14:paraId="1C19EFF6" w14:textId="77777777" w:rsidR="009B050D" w:rsidRDefault="009B050D">
      <w:pPr>
        <w:jc w:val="center"/>
        <w:rPr>
          <w:rFonts w:ascii="Barlow SK" w:hAnsi="Barlow SK"/>
          <w:b/>
        </w:rPr>
      </w:pPr>
    </w:p>
    <w:p w14:paraId="2A1762DF" w14:textId="77777777" w:rsidR="009B050D" w:rsidRDefault="009B050D">
      <w:pPr>
        <w:jc w:val="center"/>
        <w:rPr>
          <w:rFonts w:ascii="Barlow SK" w:hAnsi="Barlow SK"/>
          <w:b/>
        </w:rPr>
      </w:pPr>
    </w:p>
    <w:p w14:paraId="5E38C8D2" w14:textId="77777777" w:rsidR="009B050D" w:rsidRDefault="009B050D">
      <w:pPr>
        <w:jc w:val="center"/>
        <w:rPr>
          <w:rFonts w:ascii="Barlow SK" w:hAnsi="Barlow SK"/>
          <w:b/>
        </w:rPr>
      </w:pPr>
    </w:p>
    <w:p w14:paraId="437D08E4" w14:textId="77777777" w:rsidR="009B050D" w:rsidRDefault="009B050D">
      <w:pPr>
        <w:jc w:val="center"/>
        <w:rPr>
          <w:rFonts w:ascii="Barlow SK" w:hAnsi="Barlow SK"/>
          <w:b/>
        </w:rPr>
      </w:pPr>
    </w:p>
    <w:p w14:paraId="2ECADC2F" w14:textId="77777777" w:rsidR="009B050D" w:rsidRDefault="009B050D">
      <w:pPr>
        <w:rPr>
          <w:rFonts w:ascii="Barlow SK" w:hAnsi="Barlow SK"/>
        </w:rPr>
      </w:pPr>
    </w:p>
    <w:sectPr w:rsidR="009B050D">
      <w:pgSz w:w="11906" w:h="16838"/>
      <w:pgMar w:top="1440" w:right="1306" w:bottom="1440" w:left="13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2F8" w14:textId="77777777" w:rsidR="009B050D" w:rsidRDefault="007260DF">
      <w:r>
        <w:separator/>
      </w:r>
    </w:p>
  </w:endnote>
  <w:endnote w:type="continuationSeparator" w:id="0">
    <w:p w14:paraId="1FF76872" w14:textId="77777777" w:rsidR="009B050D" w:rsidRDefault="007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low SK">
    <w:altName w:val="Liberation Mono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9E31" w14:textId="77777777" w:rsidR="009B050D" w:rsidRDefault="007260DF">
      <w:r>
        <w:separator/>
      </w:r>
    </w:p>
  </w:footnote>
  <w:footnote w:type="continuationSeparator" w:id="0">
    <w:p w14:paraId="39DF3E20" w14:textId="77777777" w:rsidR="009B050D" w:rsidRDefault="0072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3519452">
    <w:abstractNumId w:val="4"/>
  </w:num>
  <w:num w:numId="2" w16cid:durableId="634720348">
    <w:abstractNumId w:val="3"/>
  </w:num>
  <w:num w:numId="3" w16cid:durableId="1425221025">
    <w:abstractNumId w:val="9"/>
  </w:num>
  <w:num w:numId="4" w16cid:durableId="815337323">
    <w:abstractNumId w:val="2"/>
  </w:num>
  <w:num w:numId="5" w16cid:durableId="799878526">
    <w:abstractNumId w:val="1"/>
  </w:num>
  <w:num w:numId="6" w16cid:durableId="332999586">
    <w:abstractNumId w:val="6"/>
  </w:num>
  <w:num w:numId="7" w16cid:durableId="906770446">
    <w:abstractNumId w:val="7"/>
  </w:num>
  <w:num w:numId="8" w16cid:durableId="77750018">
    <w:abstractNumId w:val="11"/>
  </w:num>
  <w:num w:numId="9" w16cid:durableId="410735479">
    <w:abstractNumId w:val="5"/>
  </w:num>
  <w:num w:numId="10" w16cid:durableId="1484472931">
    <w:abstractNumId w:val="0"/>
  </w:num>
  <w:num w:numId="11" w16cid:durableId="1323898288">
    <w:abstractNumId w:val="8"/>
  </w:num>
  <w:num w:numId="12" w16cid:durableId="979068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50D"/>
    <w:rsid w:val="00503C42"/>
    <w:rsid w:val="007260DF"/>
    <w:rsid w:val="009B050D"/>
    <w:rsid w:val="0C5C3A6E"/>
    <w:rsid w:val="402537C6"/>
    <w:rsid w:val="6F0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1DCF"/>
  <w15:docId w15:val="{FB3308FB-002F-4181-88E6-88E80E0F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pis">
    <w:name w:val="List"/>
    <w:basedOn w:val="Tijeloteksta"/>
    <w:rPr>
      <w:rFonts w:cs="Arial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character" w:customStyle="1" w:styleId="Heading1Char">
    <w:name w:val="Heading 1 Char"/>
    <w:basedOn w:val="Zadanifontodlomka"/>
    <w:uiPriority w:val="9"/>
    <w:qFormat/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customStyle="1" w:styleId="normaltextrun">
    <w:name w:val="normaltextrun"/>
    <w:basedOn w:val="Zadanifontodlomka"/>
    <w:qFormat/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805</Words>
  <Characters>4593</Characters>
  <Application>Microsoft Office Word</Application>
  <DocSecurity>4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Marjan Scipioni</cp:lastModifiedBy>
  <cp:revision>2</cp:revision>
  <dcterms:created xsi:type="dcterms:W3CDTF">2025-10-04T17:24:00Z</dcterms:created>
  <dcterms:modified xsi:type="dcterms:W3CDTF">2025-10-04T17:24:00Z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00EDA12E33FF434CA74FDC83D516780E_12</vt:lpwstr>
  </property>
</Properties>
</file>